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1B76" w14:textId="76D8BFE7" w:rsidR="0036665C" w:rsidRDefault="009539BE" w:rsidP="0036665C">
      <w:pPr>
        <w:pStyle w:val="Default"/>
        <w:jc w:val="center"/>
        <w:rPr>
          <w:rFonts w:ascii="Baskerville Old Face" w:hAnsi="Baskerville Old Face"/>
          <w:b/>
          <w:sz w:val="44"/>
          <w:szCs w:val="44"/>
        </w:rPr>
      </w:pPr>
      <w:r w:rsidRPr="004661E8">
        <w:rPr>
          <w:rFonts w:ascii="Baskerville Old Face" w:hAnsi="Baskerville Old Face"/>
          <w:b/>
          <w:bCs/>
          <w:caps/>
          <w:noProof/>
          <w:color w:val="FF0000"/>
          <w:sz w:val="20"/>
        </w:rPr>
        <w:drawing>
          <wp:anchor distT="0" distB="0" distL="114300" distR="114300" simplePos="0" relativeHeight="251658240" behindDoc="0" locked="0" layoutInCell="1" allowOverlap="1" wp14:anchorId="7E540C73" wp14:editId="0AAD4610">
            <wp:simplePos x="0" y="0"/>
            <wp:positionH relativeFrom="margin">
              <wp:posOffset>5381196</wp:posOffset>
            </wp:positionH>
            <wp:positionV relativeFrom="margin">
              <wp:posOffset>-137630</wp:posOffset>
            </wp:positionV>
            <wp:extent cx="1143000" cy="1143000"/>
            <wp:effectExtent l="0" t="0" r="0" b="0"/>
            <wp:wrapSquare wrapText="bothSides"/>
            <wp:docPr id="8" name="Picture 8" descr="Z:\Logos\Logo\For Light Backgrounds\RGB For Screens\WTA_WithB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s\Logo\For Light Backgrounds\RGB For Screens\WTA_WithBG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1E8" w:rsidRPr="004661E8">
        <w:rPr>
          <w:rFonts w:ascii="Baskerville Old Face" w:hAnsi="Baskerville Old Face"/>
          <w:b/>
          <w:color w:val="FF0000"/>
          <w:sz w:val="44"/>
          <w:szCs w:val="44"/>
        </w:rPr>
        <w:t xml:space="preserve"> </w:t>
      </w:r>
      <w:r w:rsidR="00EE4E62" w:rsidRPr="00285C6E">
        <w:rPr>
          <w:rFonts w:ascii="Baskerville Old Face" w:hAnsi="Baskerville Old Face"/>
          <w:b/>
          <w:sz w:val="44"/>
          <w:szCs w:val="44"/>
        </w:rPr>
        <w:t xml:space="preserve">Wyoming Taxpayers </w:t>
      </w:r>
      <w:r w:rsidR="00206221" w:rsidRPr="00285C6E">
        <w:rPr>
          <w:rFonts w:ascii="Baskerville Old Face" w:hAnsi="Baskerville Old Face"/>
          <w:b/>
          <w:sz w:val="44"/>
          <w:szCs w:val="44"/>
        </w:rPr>
        <w:t>Association</w:t>
      </w:r>
    </w:p>
    <w:p w14:paraId="50E01766" w14:textId="39D096A6" w:rsidR="00EE4E62" w:rsidRPr="00285C6E" w:rsidRDefault="0012679C" w:rsidP="0036665C">
      <w:pPr>
        <w:pStyle w:val="Default"/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 xml:space="preserve">Statement on Fees </w:t>
      </w:r>
    </w:p>
    <w:p w14:paraId="3FEE94F9" w14:textId="3ECDCF92" w:rsidR="00EE4E62" w:rsidRPr="00EE4E62" w:rsidRDefault="00145D25" w:rsidP="00EE4E62">
      <w:pPr>
        <w:pStyle w:val="Default"/>
        <w:rPr>
          <w:rFonts w:ascii="Baskerville Old Face" w:hAnsi="Baskerville Old Face" w:cs="Baskerville Old Fa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97FD8" wp14:editId="783C5D22">
                <wp:simplePos x="0" y="0"/>
                <wp:positionH relativeFrom="column">
                  <wp:posOffset>-26670</wp:posOffset>
                </wp:positionH>
                <wp:positionV relativeFrom="paragraph">
                  <wp:posOffset>118745</wp:posOffset>
                </wp:positionV>
                <wp:extent cx="5210175" cy="9525"/>
                <wp:effectExtent l="0" t="0" r="9525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2AC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9.35pt" to="408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" strokecolor="#4579b8 [3044]" strokeweight="2pt">
                <o:lock v:ext="edit" shapetype="f"/>
              </v:line>
            </w:pict>
          </mc:Fallback>
        </mc:AlternateContent>
      </w:r>
      <w:r w:rsidR="00EE4E62">
        <w:t></w:t>
      </w:r>
    </w:p>
    <w:p w14:paraId="7DC09821" w14:textId="61AC5B33" w:rsidR="00952F17" w:rsidRPr="00952F17" w:rsidRDefault="00952F17" w:rsidP="00D219F1">
      <w:pPr>
        <w:rPr>
          <w:b/>
          <w:bCs/>
          <w:sz w:val="16"/>
          <w:szCs w:val="16"/>
          <w:u w:val="single"/>
        </w:rPr>
      </w:pPr>
      <w:r w:rsidRPr="00952F17">
        <w:rPr>
          <w:b/>
          <w:bCs/>
          <w:sz w:val="16"/>
          <w:szCs w:val="16"/>
          <w:u w:val="single"/>
        </w:rPr>
        <w:t xml:space="preserve">Adopted </w:t>
      </w:r>
      <w:r w:rsidR="009739A9">
        <w:rPr>
          <w:b/>
          <w:bCs/>
          <w:sz w:val="16"/>
          <w:szCs w:val="16"/>
          <w:u w:val="single"/>
        </w:rPr>
        <w:t>10/7/22</w:t>
      </w:r>
    </w:p>
    <w:p w14:paraId="5D55FFAD" w14:textId="2C33A6EB" w:rsidR="00D219F1" w:rsidRPr="0012679C" w:rsidRDefault="00087AD2" w:rsidP="00D219F1">
      <w:r w:rsidRPr="00087AD2">
        <w:rPr>
          <w:b/>
          <w:bCs/>
          <w:sz w:val="32"/>
          <w:szCs w:val="32"/>
        </w:rPr>
        <w:t>STATEMENT ON FEES</w:t>
      </w:r>
      <w:r w:rsidRPr="00087AD2">
        <w:rPr>
          <w:b/>
          <w:bCs/>
          <w:sz w:val="32"/>
          <w:szCs w:val="32"/>
        </w:rPr>
        <w:br/>
      </w:r>
      <w:r w:rsidR="00D219F1">
        <w:t>In all instances</w:t>
      </w:r>
      <w:r w:rsidR="009739A9">
        <w:t>,</w:t>
      </w:r>
      <w:r w:rsidR="00D219F1">
        <w:t xml:space="preserve"> a fee must be justified, equitable, stable, auditable and transparent in imposition and purpose.</w:t>
      </w:r>
    </w:p>
    <w:p w14:paraId="5F59FAD3" w14:textId="0286F3EB" w:rsidR="00D219F1" w:rsidRDefault="0012679C" w:rsidP="00D219F1">
      <w:pPr>
        <w:pStyle w:val="ListParagraph"/>
        <w:numPr>
          <w:ilvl w:val="0"/>
          <w:numId w:val="17"/>
        </w:numPr>
      </w:pPr>
      <w:r>
        <w:t>The imposition of fees for</w:t>
      </w:r>
      <w:r w:rsidR="00D219F1">
        <w:t xml:space="preserve"> administrative</w:t>
      </w:r>
      <w:r>
        <w:t xml:space="preserve"> services shall be commensurate with the costs associated with providing the service.  </w:t>
      </w:r>
    </w:p>
    <w:p w14:paraId="727C3879" w14:textId="1B46B0EA" w:rsidR="0012679C" w:rsidRDefault="0012679C" w:rsidP="00D219F1">
      <w:pPr>
        <w:pStyle w:val="ListParagraph"/>
        <w:numPr>
          <w:ilvl w:val="0"/>
          <w:numId w:val="17"/>
        </w:numPr>
      </w:pPr>
      <w:r>
        <w:t xml:space="preserve">Fees imposed in lieu of taxation shall be held to the same </w:t>
      </w:r>
      <w:r w:rsidRPr="00D219F1">
        <w:rPr>
          <w:i/>
          <w:iCs/>
        </w:rPr>
        <w:t>Cornerstones</w:t>
      </w:r>
      <w:r w:rsidR="00D219F1" w:rsidRPr="00D219F1">
        <w:rPr>
          <w:i/>
          <w:iCs/>
        </w:rPr>
        <w:t xml:space="preserve"> </w:t>
      </w:r>
      <w:r w:rsidRPr="00D219F1">
        <w:rPr>
          <w:i/>
          <w:iCs/>
        </w:rPr>
        <w:t>Analysis</w:t>
      </w:r>
      <w:r>
        <w:t xml:space="preserve"> as a tax.</w:t>
      </w:r>
    </w:p>
    <w:p w14:paraId="7234EC55" w14:textId="470D1DB8" w:rsidR="0012679C" w:rsidRPr="00D219F1" w:rsidRDefault="0012679C" w:rsidP="0012679C">
      <w:pPr>
        <w:rPr>
          <w:b/>
          <w:bCs/>
          <w:i/>
          <w:iCs/>
        </w:rPr>
      </w:pPr>
      <w:r w:rsidRPr="00D219F1">
        <w:rPr>
          <w:b/>
          <w:bCs/>
          <w:i/>
          <w:iCs/>
        </w:rPr>
        <w:t xml:space="preserve">Example </w:t>
      </w:r>
      <w:r w:rsidR="00B238B4" w:rsidRPr="00D219F1">
        <w:rPr>
          <w:b/>
          <w:bCs/>
          <w:i/>
          <w:iCs/>
        </w:rPr>
        <w:t xml:space="preserve">of </w:t>
      </w:r>
      <w:r w:rsidRPr="00D219F1">
        <w:rPr>
          <w:b/>
          <w:bCs/>
          <w:i/>
          <w:iCs/>
        </w:rPr>
        <w:t>fee in lieu of tax:</w:t>
      </w:r>
    </w:p>
    <w:p w14:paraId="735B721C" w14:textId="2DD7D9E5" w:rsidR="0012679C" w:rsidRDefault="00FA30C3" w:rsidP="0012679C">
      <w:r>
        <w:t>E</w:t>
      </w:r>
      <w:r w:rsidR="00207C5E">
        <w:t>xamples include</w:t>
      </w:r>
      <w:r w:rsidR="00D24BAE">
        <w:t>,</w:t>
      </w:r>
      <w:r w:rsidR="00207C5E">
        <w:t xml:space="preserve"> but are not limited </w:t>
      </w:r>
      <w:r w:rsidR="00D24BAE">
        <w:t>to</w:t>
      </w:r>
      <w:r w:rsidR="009739A9">
        <w:t>,</w:t>
      </w:r>
      <w:r w:rsidR="00207C5E">
        <w:t xml:space="preserve"> tolls</w:t>
      </w:r>
      <w:r>
        <w:t>, alternative vehicle fees</w:t>
      </w:r>
      <w:r w:rsidR="00A568AB">
        <w:t>, oversize permit fee</w:t>
      </w:r>
      <w:r w:rsidR="009739A9">
        <w:t>s</w:t>
      </w:r>
      <w:r w:rsidR="00F6247A">
        <w:t>, trail fee</w:t>
      </w:r>
      <w:r w:rsidR="009739A9">
        <w:t>s</w:t>
      </w:r>
      <w:r w:rsidR="00714E6F">
        <w:t xml:space="preserve"> and </w:t>
      </w:r>
      <w:r w:rsidR="00207C5E">
        <w:t>road usage charge</w:t>
      </w:r>
      <w:r>
        <w:t xml:space="preserve">s structured to be similar to that of </w:t>
      </w:r>
      <w:r w:rsidR="00F6247A">
        <w:t xml:space="preserve">fuel tax </w:t>
      </w:r>
      <w:r w:rsidR="009739A9">
        <w:t>where</w:t>
      </w:r>
      <w:r w:rsidR="00F6247A">
        <w:t xml:space="preserve"> proceeds</w:t>
      </w:r>
      <w:r>
        <w:t xml:space="preserve"> go to the highway fund.</w:t>
      </w:r>
    </w:p>
    <w:p w14:paraId="21276759" w14:textId="4E0EED13" w:rsidR="0012679C" w:rsidRPr="00D219F1" w:rsidRDefault="0012679C" w:rsidP="0012679C">
      <w:pPr>
        <w:rPr>
          <w:b/>
          <w:bCs/>
          <w:i/>
          <w:iCs/>
        </w:rPr>
      </w:pPr>
      <w:r w:rsidRPr="00D219F1">
        <w:rPr>
          <w:b/>
          <w:bCs/>
          <w:i/>
          <w:iCs/>
        </w:rPr>
        <w:t>Example of</w:t>
      </w:r>
      <w:r w:rsidR="00824B05">
        <w:rPr>
          <w:b/>
          <w:bCs/>
          <w:i/>
          <w:iCs/>
        </w:rPr>
        <w:t xml:space="preserve"> </w:t>
      </w:r>
      <w:r w:rsidRPr="00D219F1">
        <w:rPr>
          <w:b/>
          <w:bCs/>
          <w:i/>
          <w:iCs/>
        </w:rPr>
        <w:t>fee for services:</w:t>
      </w:r>
    </w:p>
    <w:p w14:paraId="7FB491CD" w14:textId="592731E7" w:rsidR="0012679C" w:rsidRDefault="00824B05" w:rsidP="0012679C">
      <w:r>
        <w:t>E</w:t>
      </w:r>
      <w:r w:rsidR="00B238B4">
        <w:t>xamples include</w:t>
      </w:r>
      <w:r w:rsidR="00D24BAE">
        <w:t>,</w:t>
      </w:r>
      <w:r w:rsidR="00B238B4">
        <w:t xml:space="preserve"> but </w:t>
      </w:r>
      <w:r w:rsidR="00207C5E">
        <w:t xml:space="preserve">are </w:t>
      </w:r>
      <w:r w:rsidR="00B238B4">
        <w:t xml:space="preserve">not limited </w:t>
      </w:r>
      <w:r w:rsidR="00D24BAE">
        <w:t>to</w:t>
      </w:r>
      <w:r w:rsidR="009739A9">
        <w:t>,</w:t>
      </w:r>
      <w:r w:rsidR="00B238B4">
        <w:t xml:space="preserve"> driver’s license</w:t>
      </w:r>
      <w:r w:rsidR="009739A9">
        <w:t>s</w:t>
      </w:r>
      <w:r w:rsidR="00B238B4">
        <w:t>, hunting</w:t>
      </w:r>
      <w:r w:rsidR="009739A9">
        <w:t xml:space="preserve"> licenses</w:t>
      </w:r>
      <w:r w:rsidR="00B238B4">
        <w:t xml:space="preserve"> and fishing license</w:t>
      </w:r>
      <w:r w:rsidR="009739A9">
        <w:t>s</w:t>
      </w:r>
      <w:r w:rsidR="00F6247A">
        <w:t>.</w:t>
      </w:r>
    </w:p>
    <w:p w14:paraId="3AA42A2A" w14:textId="77777777" w:rsidR="0012679C" w:rsidRPr="00D219F1" w:rsidRDefault="0012679C" w:rsidP="0012679C">
      <w:pPr>
        <w:rPr>
          <w:b/>
          <w:bCs/>
        </w:rPr>
      </w:pPr>
      <w:r w:rsidRPr="00D219F1">
        <w:rPr>
          <w:b/>
          <w:bCs/>
          <w:i/>
          <w:iCs/>
        </w:rPr>
        <w:t>Example of fee for social expenditure</w:t>
      </w:r>
      <w:r w:rsidRPr="00D219F1">
        <w:rPr>
          <w:b/>
          <w:bCs/>
        </w:rPr>
        <w:t>:</w:t>
      </w:r>
    </w:p>
    <w:p w14:paraId="46F259FC" w14:textId="0964084C" w:rsidR="0012679C" w:rsidRDefault="00D24BAE" w:rsidP="0012679C">
      <w:r>
        <w:t>A</w:t>
      </w:r>
      <w:r w:rsidR="0012679C">
        <w:t xml:space="preserve"> </w:t>
      </w:r>
      <w:r>
        <w:t xml:space="preserve">911 Emergency Services fee </w:t>
      </w:r>
      <w:r w:rsidR="0012679C">
        <w:t>imposed to fund the operations of jurisdiction wide 911 telephon</w:t>
      </w:r>
      <w:r w:rsidR="00714E6F">
        <w:t>y</w:t>
      </w:r>
      <w:r w:rsidR="0012679C">
        <w:t xml:space="preserve"> services.</w:t>
      </w:r>
    </w:p>
    <w:p w14:paraId="7C30914F" w14:textId="48793952" w:rsidR="00E35AF5" w:rsidRPr="00AE395D" w:rsidRDefault="00E35AF5" w:rsidP="00AE395D">
      <w:pPr>
        <w:spacing w:after="120"/>
        <w:jc w:val="both"/>
        <w:rPr>
          <w:sz w:val="21"/>
          <w:szCs w:val="21"/>
        </w:rPr>
      </w:pPr>
      <w:r>
        <w:rPr>
          <w:b/>
          <w:bCs/>
          <w:noProof/>
          <w:color w:val="67102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9B205" wp14:editId="6D98DB8C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619875" cy="5715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D286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25pt" to="991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1C2800C1" w14:textId="28E28B44" w:rsidR="009A214A" w:rsidRPr="00087AD2" w:rsidRDefault="009A214A" w:rsidP="00087AD2">
      <w:pPr>
        <w:spacing w:after="0" w:line="240" w:lineRule="auto"/>
        <w:rPr>
          <w:b/>
          <w:bCs/>
          <w:sz w:val="32"/>
          <w:szCs w:val="32"/>
        </w:rPr>
      </w:pPr>
      <w:r w:rsidRPr="00087AD2">
        <w:rPr>
          <w:b/>
          <w:bCs/>
          <w:sz w:val="32"/>
          <w:szCs w:val="32"/>
        </w:rPr>
        <w:t>FEE POSITION ANALYSIS</w:t>
      </w:r>
    </w:p>
    <w:p w14:paraId="3035F560" w14:textId="0D49A82D" w:rsidR="005A039C" w:rsidRPr="005A039C" w:rsidRDefault="00AE395D" w:rsidP="00E35AF5">
      <w:pPr>
        <w:rPr>
          <w:rFonts w:cstheme="minorHAnsi"/>
          <w:b/>
          <w:bCs/>
          <w:sz w:val="20"/>
          <w:szCs w:val="20"/>
          <w:u w:val="single"/>
        </w:rPr>
      </w:pPr>
      <w:r w:rsidRPr="00AE395D">
        <w:t xml:space="preserve">The WTA Government Affairs Committee, at its discretion, will accept </w:t>
      </w:r>
      <w:r w:rsidR="0012679C">
        <w:t>positions on fees</w:t>
      </w:r>
      <w:r w:rsidRPr="00AE395D">
        <w:t xml:space="preserve"> from any member on a draft bill or </w:t>
      </w:r>
      <w:r w:rsidR="00D31781">
        <w:t xml:space="preserve">sponsored </w:t>
      </w:r>
      <w:r w:rsidRPr="00AE395D">
        <w:t xml:space="preserve">bill. Submit supporting materials with completed </w:t>
      </w:r>
      <w:r w:rsidR="003532D0">
        <w:rPr>
          <w:i/>
          <w:iCs/>
        </w:rPr>
        <w:t>Fee</w:t>
      </w:r>
      <w:r w:rsidR="00F6247A">
        <w:rPr>
          <w:i/>
          <w:iCs/>
        </w:rPr>
        <w:t xml:space="preserve"> </w:t>
      </w:r>
      <w:r w:rsidR="003532D0">
        <w:rPr>
          <w:i/>
          <w:iCs/>
        </w:rPr>
        <w:t>P</w:t>
      </w:r>
      <w:r w:rsidR="0012679C">
        <w:rPr>
          <w:i/>
          <w:iCs/>
        </w:rPr>
        <w:t xml:space="preserve">osition </w:t>
      </w:r>
      <w:r w:rsidR="00F6247A">
        <w:rPr>
          <w:i/>
          <w:iCs/>
        </w:rPr>
        <w:t>Analysis</w:t>
      </w:r>
      <w:r w:rsidRPr="00AE395D">
        <w:t xml:space="preserve"> to WTA Executive Director </w:t>
      </w:r>
      <w:r w:rsidR="00994014">
        <w:t>Hank Hoversland</w:t>
      </w:r>
      <w:r w:rsidRPr="00AE395D">
        <w:t xml:space="preserve">, via email </w:t>
      </w:r>
      <w:hyperlink r:id="rId8" w:history="1">
        <w:r w:rsidR="00994014">
          <w:rPr>
            <w:rStyle w:val="Hyperlink"/>
            <w:rFonts w:cstheme="minorHAnsi"/>
            <w:sz w:val="21"/>
            <w:szCs w:val="21"/>
          </w:rPr>
          <w:t>hank</w:t>
        </w:r>
        <w:r w:rsidR="001F7BDE" w:rsidRPr="00F17E78">
          <w:rPr>
            <w:rStyle w:val="Hyperlink"/>
            <w:rFonts w:cstheme="minorHAnsi"/>
            <w:sz w:val="21"/>
            <w:szCs w:val="21"/>
          </w:rPr>
          <w:t>@wyotax.org</w:t>
        </w:r>
      </w:hyperlink>
      <w:r w:rsidRPr="00AE395D">
        <w:t>.</w:t>
      </w:r>
    </w:p>
    <w:p w14:paraId="1303986D" w14:textId="7362CBEB" w:rsidR="00AE395D" w:rsidRPr="005A039C" w:rsidRDefault="00AE395D" w:rsidP="00AE395D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5A039C">
        <w:rPr>
          <w:rFonts w:cstheme="minorHAnsi"/>
          <w:b/>
          <w:bCs/>
          <w:sz w:val="28"/>
          <w:szCs w:val="28"/>
          <w:u w:val="single"/>
        </w:rPr>
        <w:t>Section I – General Information</w:t>
      </w:r>
    </w:p>
    <w:p w14:paraId="40586EF2" w14:textId="7E8DD83F" w:rsidR="00AE395D" w:rsidRDefault="00AE395D" w:rsidP="00B32FAE">
      <w:pPr>
        <w:rPr>
          <w:rFonts w:cstheme="minorHAnsi"/>
          <w:b/>
          <w:sz w:val="24"/>
          <w:szCs w:val="24"/>
        </w:rPr>
      </w:pPr>
      <w:r w:rsidRPr="005A039C">
        <w:t>Please provide the following information for discussion.</w:t>
      </w:r>
    </w:p>
    <w:p w14:paraId="1BA51807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Date:</w:t>
      </w:r>
      <w:r w:rsidRPr="005516B3">
        <w:rPr>
          <w:rFonts w:cstheme="minorHAnsi"/>
          <w:sz w:val="24"/>
          <w:szCs w:val="24"/>
        </w:rPr>
        <w:t xml:space="preserve"> ___________ </w:t>
      </w:r>
      <w:r w:rsidRPr="005516B3">
        <w:rPr>
          <w:rFonts w:cstheme="minorHAnsi"/>
          <w:b/>
          <w:sz w:val="24"/>
          <w:szCs w:val="24"/>
        </w:rPr>
        <w:t>Bill Number:</w:t>
      </w:r>
      <w:r w:rsidRPr="005516B3">
        <w:rPr>
          <w:rFonts w:cstheme="minorHAnsi"/>
          <w:sz w:val="24"/>
          <w:szCs w:val="24"/>
        </w:rPr>
        <w:t xml:space="preserve"> __________________ </w:t>
      </w:r>
      <w:r w:rsidRPr="005516B3">
        <w:rPr>
          <w:rFonts w:cstheme="minorHAnsi"/>
          <w:b/>
          <w:sz w:val="24"/>
          <w:szCs w:val="24"/>
        </w:rPr>
        <w:t>Bill Title:</w:t>
      </w:r>
      <w:r w:rsidRPr="005516B3">
        <w:rPr>
          <w:rFonts w:cstheme="minorHAnsi"/>
          <w:sz w:val="24"/>
          <w:szCs w:val="24"/>
        </w:rPr>
        <w:t xml:space="preserve"> _______________________________</w:t>
      </w:r>
    </w:p>
    <w:p w14:paraId="27977D6A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79B3202C" w14:textId="77777777" w:rsidR="00AE395D" w:rsidRPr="005516B3" w:rsidRDefault="00AE395D" w:rsidP="00AE395D">
      <w:pPr>
        <w:pStyle w:val="NoSpacing"/>
        <w:rPr>
          <w:rFonts w:cstheme="minorHAnsi"/>
          <w:b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 xml:space="preserve">Position requested: </w:t>
      </w:r>
      <w:r w:rsidRPr="005516B3">
        <w:rPr>
          <w:rFonts w:cstheme="minorHAnsi"/>
          <w:b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>_____</w:t>
      </w:r>
      <w:r w:rsidRPr="005516B3">
        <w:rPr>
          <w:rFonts w:cstheme="minorHAnsi"/>
          <w:b/>
          <w:sz w:val="24"/>
          <w:szCs w:val="24"/>
        </w:rPr>
        <w:t xml:space="preserve">SUPPORT </w:t>
      </w:r>
      <w:r w:rsidRPr="005516B3">
        <w:rPr>
          <w:rFonts w:cstheme="minorHAnsi"/>
          <w:b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>_____</w:t>
      </w:r>
      <w:r w:rsidRPr="005516B3">
        <w:rPr>
          <w:rFonts w:cstheme="minorHAnsi"/>
          <w:b/>
          <w:sz w:val="24"/>
          <w:szCs w:val="24"/>
        </w:rPr>
        <w:t>OPPOSE</w:t>
      </w:r>
    </w:p>
    <w:p w14:paraId="67E641ED" w14:textId="77777777" w:rsidR="00AE395D" w:rsidRPr="005516B3" w:rsidRDefault="00AE395D" w:rsidP="00AE395D">
      <w:pPr>
        <w:pStyle w:val="NoSpacing"/>
        <w:rPr>
          <w:rFonts w:cstheme="minorHAnsi"/>
          <w:b/>
          <w:sz w:val="24"/>
          <w:szCs w:val="24"/>
        </w:rPr>
      </w:pPr>
    </w:p>
    <w:p w14:paraId="077C0A60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Presented by:</w:t>
      </w:r>
      <w:r w:rsidRPr="005516B3">
        <w:rPr>
          <w:rFonts w:cstheme="minorHAnsi"/>
          <w:sz w:val="24"/>
          <w:szCs w:val="24"/>
        </w:rPr>
        <w:t xml:space="preserve"> </w:t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  <w:t xml:space="preserve"> </w:t>
      </w:r>
      <w:r w:rsidRPr="005516B3">
        <w:rPr>
          <w:rFonts w:cstheme="minorHAnsi"/>
          <w:b/>
          <w:sz w:val="24"/>
          <w:szCs w:val="24"/>
        </w:rPr>
        <w:t>Representing:</w:t>
      </w:r>
      <w:r w:rsidRPr="005516B3">
        <w:rPr>
          <w:rFonts w:cstheme="minorHAnsi"/>
          <w:sz w:val="24"/>
          <w:szCs w:val="24"/>
        </w:rPr>
        <w:t xml:space="preserve"> </w:t>
      </w:r>
    </w:p>
    <w:p w14:paraId="3CA6C038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6428F8C9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Legislative Committee:</w:t>
      </w:r>
      <w:r w:rsidRPr="005516B3">
        <w:rPr>
          <w:rFonts w:cstheme="minorHAnsi"/>
          <w:sz w:val="24"/>
          <w:szCs w:val="24"/>
        </w:rPr>
        <w:t xml:space="preserve"> </w:t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  <w:t xml:space="preserve"> </w:t>
      </w:r>
      <w:r w:rsidRPr="005516B3">
        <w:rPr>
          <w:rFonts w:cstheme="minorHAnsi"/>
          <w:b/>
          <w:sz w:val="24"/>
          <w:szCs w:val="24"/>
        </w:rPr>
        <w:t>Sponsor(s):</w:t>
      </w:r>
      <w:r w:rsidRPr="005516B3">
        <w:rPr>
          <w:rFonts w:cstheme="minorHAnsi"/>
          <w:sz w:val="24"/>
          <w:szCs w:val="24"/>
        </w:rPr>
        <w:t xml:space="preserve"> </w:t>
      </w:r>
    </w:p>
    <w:p w14:paraId="12DD2C10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18D55BEC" w14:textId="77777777" w:rsidR="00AE395D" w:rsidRPr="005516B3" w:rsidRDefault="00AE395D" w:rsidP="00AE395D">
      <w:pPr>
        <w:pStyle w:val="NoSpacing"/>
        <w:rPr>
          <w:rFonts w:cstheme="minorHAnsi"/>
          <w:b/>
          <w:i/>
          <w:sz w:val="24"/>
          <w:szCs w:val="24"/>
        </w:rPr>
      </w:pPr>
      <w:r w:rsidRPr="005516B3">
        <w:rPr>
          <w:rFonts w:cstheme="minorHAnsi"/>
          <w:b/>
          <w:i/>
          <w:sz w:val="24"/>
          <w:szCs w:val="24"/>
        </w:rPr>
        <w:t>Brief summary/history of proposal:</w:t>
      </w:r>
    </w:p>
    <w:p w14:paraId="4C342980" w14:textId="77777777" w:rsidR="00AE395D" w:rsidRDefault="00AE395D" w:rsidP="00AE395D">
      <w:pPr>
        <w:pStyle w:val="Default"/>
        <w:rPr>
          <w:rFonts w:asciiTheme="minorHAnsi" w:hAnsiTheme="minorHAnsi" w:cstheme="minorHAnsi"/>
          <w:b/>
          <w:i/>
          <w:iCs/>
          <w:color w:val="auto"/>
          <w:sz w:val="16"/>
          <w:szCs w:val="16"/>
        </w:rPr>
      </w:pPr>
    </w:p>
    <w:p w14:paraId="4624F624" w14:textId="6FAF346B" w:rsidR="00AE395D" w:rsidRDefault="00AE395D" w:rsidP="0003444B">
      <w:pPr>
        <w:spacing w:after="120"/>
        <w:rPr>
          <w:b/>
          <w:bCs/>
          <w:color w:val="67102F"/>
          <w:sz w:val="21"/>
          <w:szCs w:val="21"/>
        </w:rPr>
      </w:pPr>
    </w:p>
    <w:p w14:paraId="3FEE713A" w14:textId="380CF93C" w:rsidR="000371AB" w:rsidRDefault="000371AB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64C24969" w14:textId="0C874073" w:rsidR="00087AD2" w:rsidRDefault="00087AD2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3BC0468E" w14:textId="5A5F9A10" w:rsidR="00087AD2" w:rsidRDefault="00087AD2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0A647E8" w14:textId="77777777" w:rsidR="00087AD2" w:rsidRDefault="00087AD2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F8AD565" w14:textId="752CF46A" w:rsidR="005A039C" w:rsidRPr="00E41321" w:rsidRDefault="005A039C" w:rsidP="005A039C">
      <w:pPr>
        <w:pStyle w:val="NoSpacing"/>
        <w:rPr>
          <w:rFonts w:cstheme="minorHAnsi"/>
          <w:sz w:val="24"/>
          <w:szCs w:val="24"/>
        </w:rPr>
      </w:pPr>
      <w:r w:rsidRPr="00E41321">
        <w:rPr>
          <w:rFonts w:cstheme="minorHAnsi"/>
          <w:b/>
          <w:bCs/>
          <w:sz w:val="28"/>
          <w:szCs w:val="28"/>
          <w:u w:val="single"/>
        </w:rPr>
        <w:t xml:space="preserve">Section II – </w:t>
      </w:r>
      <w:r w:rsidR="003532D0">
        <w:rPr>
          <w:rFonts w:cstheme="minorHAnsi"/>
          <w:b/>
          <w:bCs/>
          <w:sz w:val="28"/>
          <w:szCs w:val="28"/>
          <w:u w:val="single"/>
        </w:rPr>
        <w:t xml:space="preserve">Fee </w:t>
      </w:r>
      <w:r w:rsidR="009A214A">
        <w:rPr>
          <w:rFonts w:cstheme="minorHAnsi"/>
          <w:b/>
          <w:bCs/>
          <w:sz w:val="28"/>
          <w:szCs w:val="28"/>
          <w:u w:val="single"/>
        </w:rPr>
        <w:t>Positi</w:t>
      </w:r>
      <w:r w:rsidR="0012679C">
        <w:rPr>
          <w:rFonts w:cstheme="minorHAnsi"/>
          <w:b/>
          <w:bCs/>
          <w:sz w:val="28"/>
          <w:szCs w:val="28"/>
          <w:u w:val="single"/>
        </w:rPr>
        <w:t xml:space="preserve">on </w:t>
      </w:r>
      <w:r w:rsidR="00087AD2">
        <w:rPr>
          <w:rFonts w:cstheme="minorHAnsi"/>
          <w:b/>
          <w:bCs/>
          <w:sz w:val="28"/>
          <w:szCs w:val="28"/>
          <w:u w:val="single"/>
        </w:rPr>
        <w:t>Analysis</w:t>
      </w:r>
    </w:p>
    <w:p w14:paraId="346763F7" w14:textId="6F37CBA4" w:rsidR="005A039C" w:rsidRDefault="005A039C" w:rsidP="00B32FAE">
      <w:pPr>
        <w:rPr>
          <w:rFonts w:cstheme="minorHAnsi"/>
          <w:sz w:val="21"/>
          <w:szCs w:val="21"/>
        </w:rPr>
      </w:pPr>
      <w:r w:rsidRPr="005A039C">
        <w:t xml:space="preserve">Please answer each question thoroughly to complete the </w:t>
      </w:r>
      <w:r w:rsidR="003532D0" w:rsidRPr="003532D0">
        <w:rPr>
          <w:i/>
          <w:iCs/>
        </w:rPr>
        <w:t xml:space="preserve">Fee </w:t>
      </w:r>
      <w:r w:rsidR="0012679C">
        <w:rPr>
          <w:i/>
          <w:iCs/>
        </w:rPr>
        <w:t xml:space="preserve">Position </w:t>
      </w:r>
      <w:r w:rsidR="00087AD2">
        <w:rPr>
          <w:i/>
          <w:iCs/>
        </w:rPr>
        <w:t>Analysis</w:t>
      </w:r>
      <w:r w:rsidRPr="005A039C">
        <w:t xml:space="preserve">.  WTA encourages thoughtful answers that are concise in nature. </w:t>
      </w:r>
    </w:p>
    <w:p w14:paraId="00512C0B" w14:textId="77777777" w:rsidR="005A039C" w:rsidRPr="00286B4A" w:rsidRDefault="005A039C" w:rsidP="005A039C">
      <w:pPr>
        <w:pStyle w:val="Default"/>
        <w:rPr>
          <w:rFonts w:ascii="Baskerville Old Face" w:hAnsi="Baskerville Old Face" w:cstheme="minorBidi"/>
          <w:b/>
          <w:color w:val="auto"/>
          <w:sz w:val="32"/>
          <w:szCs w:val="32"/>
        </w:rPr>
      </w:pPr>
      <w:r w:rsidRPr="00286B4A">
        <w:rPr>
          <w:rFonts w:ascii="Baskerville Old Face" w:hAnsi="Baskerville Old Face" w:cstheme="minorBidi"/>
          <w:b/>
          <w:smallCaps/>
          <w:color w:val="auto"/>
          <w:sz w:val="32"/>
          <w:szCs w:val="32"/>
        </w:rPr>
        <w:t>Justified:</w:t>
      </w:r>
    </w:p>
    <w:p w14:paraId="7E87651C" w14:textId="778875AE" w:rsidR="007C3256" w:rsidRPr="00B238B4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Is there data to </w:t>
      </w:r>
      <w:r w:rsidR="007C3256">
        <w:rPr>
          <w:b/>
          <w:bCs/>
          <w:i/>
          <w:iCs/>
          <w:color w:val="67102F"/>
          <w:sz w:val="21"/>
          <w:szCs w:val="21"/>
        </w:rPr>
        <w:t>JUSTIF</w:t>
      </w:r>
      <w:r>
        <w:rPr>
          <w:b/>
          <w:bCs/>
          <w:i/>
          <w:iCs/>
          <w:color w:val="67102F"/>
          <w:sz w:val="21"/>
          <w:szCs w:val="21"/>
        </w:rPr>
        <w:t xml:space="preserve">Y </w:t>
      </w:r>
      <w:r w:rsidRPr="00B238B4">
        <w:rPr>
          <w:i/>
          <w:iCs/>
          <w:sz w:val="21"/>
          <w:szCs w:val="21"/>
        </w:rPr>
        <w:t>the</w:t>
      </w:r>
      <w:r>
        <w:rPr>
          <w:i/>
          <w:iCs/>
          <w:sz w:val="21"/>
          <w:szCs w:val="21"/>
        </w:rPr>
        <w:t xml:space="preserve"> </w:t>
      </w:r>
      <w:r w:rsidRPr="00B238B4">
        <w:rPr>
          <w:i/>
          <w:iCs/>
          <w:sz w:val="21"/>
          <w:szCs w:val="21"/>
        </w:rPr>
        <w:t>fee?</w:t>
      </w:r>
      <w:r w:rsidR="007C3256" w:rsidRPr="00B238B4">
        <w:rPr>
          <w:rFonts w:cstheme="minorHAnsi"/>
          <w:i/>
          <w:iCs/>
          <w:sz w:val="21"/>
          <w:szCs w:val="21"/>
        </w:rPr>
        <w:t xml:space="preserve"> </w:t>
      </w:r>
    </w:p>
    <w:p w14:paraId="6D920080" w14:textId="0C691074" w:rsidR="003532D0" w:rsidRDefault="003532D0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Are existing government funds spent efficiently before considering a new fee?</w:t>
      </w:r>
    </w:p>
    <w:p w14:paraId="29D1DDB2" w14:textId="08D1A8E0" w:rsidR="00E519E9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Is this fee in lieu of a tax?</w:t>
      </w:r>
    </w:p>
    <w:p w14:paraId="6E48431C" w14:textId="23163C1B" w:rsidR="00B238B4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How are the services currently </w:t>
      </w:r>
      <w:r w:rsidR="00D24BAE">
        <w:rPr>
          <w:rFonts w:cstheme="minorHAnsi"/>
          <w:i/>
          <w:iCs/>
          <w:sz w:val="21"/>
          <w:szCs w:val="21"/>
        </w:rPr>
        <w:t>funded</w:t>
      </w:r>
      <w:r>
        <w:rPr>
          <w:rFonts w:cstheme="minorHAnsi"/>
          <w:i/>
          <w:iCs/>
          <w:sz w:val="21"/>
          <w:szCs w:val="21"/>
        </w:rPr>
        <w:t>?</w:t>
      </w:r>
    </w:p>
    <w:p w14:paraId="474A5E68" w14:textId="01AFE9F9" w:rsidR="00B238B4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Is the primary goal of the fee to create a user fee or does it modify behavior or influence policy?</w:t>
      </w:r>
    </w:p>
    <w:p w14:paraId="1F07037E" w14:textId="77777777" w:rsidR="005A039C" w:rsidRPr="00286B4A" w:rsidRDefault="005A039C" w:rsidP="005A039C">
      <w:pPr>
        <w:spacing w:after="0" w:line="240" w:lineRule="auto"/>
        <w:rPr>
          <w:rFonts w:cs="Baskerville Old Face"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>Equitable:</w:t>
      </w:r>
    </w:p>
    <w:p w14:paraId="1346CB2C" w14:textId="0A6E40BD" w:rsidR="00E35FEC" w:rsidRDefault="00E35FEC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Does the </w:t>
      </w:r>
      <w:r w:rsidR="00B238B4">
        <w:rPr>
          <w:rFonts w:cstheme="minorHAnsi"/>
          <w:i/>
          <w:iCs/>
          <w:sz w:val="21"/>
          <w:szCs w:val="21"/>
        </w:rPr>
        <w:t>fee</w:t>
      </w:r>
      <w:r>
        <w:rPr>
          <w:rFonts w:cstheme="minorHAnsi"/>
          <w:i/>
          <w:iCs/>
          <w:sz w:val="21"/>
          <w:szCs w:val="21"/>
        </w:rPr>
        <w:t xml:space="preserve"> impose</w:t>
      </w:r>
      <w:r w:rsidR="00AF13FB">
        <w:rPr>
          <w:rFonts w:cstheme="minorHAnsi"/>
          <w:i/>
          <w:iCs/>
          <w:sz w:val="21"/>
          <w:szCs w:val="21"/>
        </w:rPr>
        <w:t xml:space="preserve"> </w:t>
      </w:r>
      <w:r w:rsidR="00AF13FB" w:rsidRPr="005A039C">
        <w:rPr>
          <w:b/>
          <w:bCs/>
          <w:i/>
          <w:iCs/>
          <w:color w:val="67102F"/>
          <w:sz w:val="21"/>
          <w:szCs w:val="21"/>
        </w:rPr>
        <w:t>EQU</w:t>
      </w:r>
      <w:r w:rsidR="00AF13FB">
        <w:rPr>
          <w:b/>
          <w:bCs/>
          <w:i/>
          <w:iCs/>
          <w:color w:val="67102F"/>
          <w:sz w:val="21"/>
          <w:szCs w:val="21"/>
        </w:rPr>
        <w:t>AL</w:t>
      </w:r>
      <w:r>
        <w:rPr>
          <w:rFonts w:cstheme="minorHAnsi"/>
          <w:i/>
          <w:iCs/>
          <w:sz w:val="21"/>
          <w:szCs w:val="21"/>
        </w:rPr>
        <w:t xml:space="preserve"> and uniform liabilities upon similarly situated </w:t>
      </w:r>
      <w:r w:rsidR="00D22CB2">
        <w:rPr>
          <w:rFonts w:cstheme="minorHAnsi"/>
          <w:i/>
          <w:iCs/>
          <w:sz w:val="21"/>
          <w:szCs w:val="21"/>
        </w:rPr>
        <w:t>taxpayer</w:t>
      </w:r>
      <w:r>
        <w:rPr>
          <w:rFonts w:cstheme="minorHAnsi"/>
          <w:i/>
          <w:iCs/>
          <w:sz w:val="21"/>
          <w:szCs w:val="21"/>
        </w:rPr>
        <w:t>?</w:t>
      </w:r>
    </w:p>
    <w:p w14:paraId="69FE3B90" w14:textId="7833FA5B" w:rsidR="007C3256" w:rsidRDefault="00582527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>Does the</w:t>
      </w:r>
      <w:r w:rsidR="00D22CB2">
        <w:rPr>
          <w:rFonts w:cstheme="minorHAnsi"/>
          <w:i/>
          <w:iCs/>
          <w:sz w:val="21"/>
          <w:szCs w:val="21"/>
        </w:rPr>
        <w:t xml:space="preserve"> fee</w:t>
      </w:r>
      <w:r w:rsidRPr="005A039C">
        <w:rPr>
          <w:rFonts w:cstheme="minorHAnsi"/>
          <w:i/>
          <w:iCs/>
          <w:sz w:val="21"/>
          <w:szCs w:val="21"/>
        </w:rPr>
        <w:t xml:space="preserve"> </w:t>
      </w:r>
      <w:r w:rsidR="0012679C">
        <w:rPr>
          <w:rFonts w:cstheme="minorHAnsi"/>
          <w:i/>
          <w:iCs/>
          <w:sz w:val="21"/>
          <w:szCs w:val="21"/>
        </w:rPr>
        <w:t>proposal</w:t>
      </w:r>
      <w:r w:rsidRPr="005A039C">
        <w:rPr>
          <w:rFonts w:cstheme="minorHAnsi"/>
          <w:i/>
          <w:iCs/>
          <w:sz w:val="21"/>
          <w:szCs w:val="21"/>
        </w:rPr>
        <w:t xml:space="preserve"> disadvantage one taxpayer over another?  </w:t>
      </w:r>
    </w:p>
    <w:p w14:paraId="22547E2E" w14:textId="77777777" w:rsidR="007C3256" w:rsidRPr="00286B4A" w:rsidRDefault="007C3256" w:rsidP="007C3256">
      <w:pPr>
        <w:pStyle w:val="Default"/>
        <w:rPr>
          <w:rFonts w:ascii="Baskerville Old Face" w:hAnsi="Baskerville Old Face" w:cs="Baskerville Old Face"/>
          <w:b/>
          <w:smallCaps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>Stable:</w:t>
      </w:r>
    </w:p>
    <w:p w14:paraId="1B9B4A56" w14:textId="5B901239" w:rsidR="00D4394C" w:rsidRDefault="00E35FEC" w:rsidP="00D4394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Does the</w:t>
      </w:r>
      <w:r w:rsidR="00F81BB5">
        <w:rPr>
          <w:rFonts w:cstheme="minorHAnsi"/>
          <w:i/>
          <w:iCs/>
          <w:sz w:val="21"/>
          <w:szCs w:val="21"/>
        </w:rPr>
        <w:t xml:space="preserve"> user</w:t>
      </w:r>
      <w:r>
        <w:rPr>
          <w:rFonts w:cstheme="minorHAnsi"/>
          <w:i/>
          <w:iCs/>
          <w:sz w:val="21"/>
          <w:szCs w:val="21"/>
        </w:rPr>
        <w:t xml:space="preserve"> fee </w:t>
      </w:r>
      <w:r w:rsidR="00F81BB5">
        <w:rPr>
          <w:rFonts w:cstheme="minorHAnsi"/>
          <w:i/>
          <w:iCs/>
          <w:sz w:val="21"/>
          <w:szCs w:val="21"/>
        </w:rPr>
        <w:t xml:space="preserve">provide </w:t>
      </w:r>
      <w:r w:rsidR="00AF13FB" w:rsidRPr="007C3256">
        <w:rPr>
          <w:b/>
          <w:bCs/>
          <w:i/>
          <w:iCs/>
          <w:color w:val="67102F"/>
          <w:sz w:val="21"/>
          <w:szCs w:val="21"/>
        </w:rPr>
        <w:t>STABLE</w:t>
      </w:r>
      <w:r w:rsidR="00AF13FB">
        <w:rPr>
          <w:rFonts w:cstheme="minorHAnsi"/>
          <w:i/>
          <w:iCs/>
          <w:sz w:val="21"/>
          <w:szCs w:val="21"/>
        </w:rPr>
        <w:t xml:space="preserve"> revenue</w:t>
      </w:r>
      <w:r w:rsidR="00F81BB5">
        <w:rPr>
          <w:rFonts w:cstheme="minorHAnsi"/>
          <w:i/>
          <w:iCs/>
          <w:sz w:val="21"/>
          <w:szCs w:val="21"/>
        </w:rPr>
        <w:t xml:space="preserve"> </w:t>
      </w:r>
      <w:r w:rsidR="00340F8A">
        <w:rPr>
          <w:rFonts w:cstheme="minorHAnsi"/>
          <w:i/>
          <w:iCs/>
          <w:sz w:val="21"/>
          <w:szCs w:val="21"/>
        </w:rPr>
        <w:t>to support the cost and use of service</w:t>
      </w:r>
      <w:r w:rsidR="00D4394C" w:rsidRPr="005A039C">
        <w:rPr>
          <w:rFonts w:cstheme="minorHAnsi"/>
          <w:i/>
          <w:iCs/>
          <w:sz w:val="21"/>
          <w:szCs w:val="21"/>
        </w:rPr>
        <w:t xml:space="preserve">? </w:t>
      </w:r>
    </w:p>
    <w:p w14:paraId="41180506" w14:textId="73ACC83B" w:rsidR="00B238B4" w:rsidRDefault="00B238B4" w:rsidP="00D4394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Does this fee create stability for long-term funding?</w:t>
      </w:r>
    </w:p>
    <w:p w14:paraId="468A6D94" w14:textId="1EFE3D2D" w:rsidR="00B238B4" w:rsidRDefault="00B238B4" w:rsidP="00D4394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Does the fee support the direct improvement and/or maintenance</w:t>
      </w:r>
      <w:r w:rsidR="00F852A4">
        <w:rPr>
          <w:rFonts w:cstheme="minorHAnsi"/>
          <w:i/>
          <w:iCs/>
          <w:sz w:val="21"/>
          <w:szCs w:val="21"/>
        </w:rPr>
        <w:t xml:space="preserve"> of the cost associated with the provided service?</w:t>
      </w:r>
    </w:p>
    <w:p w14:paraId="3C891368" w14:textId="77777777" w:rsidR="007C3256" w:rsidRPr="00286B4A" w:rsidRDefault="007C3256" w:rsidP="007C3256">
      <w:pPr>
        <w:pStyle w:val="Default"/>
        <w:rPr>
          <w:rFonts w:ascii="Baskerville Old Face" w:hAnsi="Baskerville Old Face" w:cs="Baskerville Old Face"/>
          <w:b/>
          <w:smallCaps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 xml:space="preserve">Transparent: </w:t>
      </w:r>
    </w:p>
    <w:p w14:paraId="3C413FAF" w14:textId="6FA8577D" w:rsidR="00E35AF5" w:rsidRDefault="00582527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 xml:space="preserve">Is the </w:t>
      </w:r>
      <w:r w:rsidR="00AF13FB">
        <w:rPr>
          <w:rFonts w:cstheme="minorHAnsi"/>
          <w:i/>
          <w:iCs/>
          <w:sz w:val="21"/>
          <w:szCs w:val="21"/>
        </w:rPr>
        <w:t xml:space="preserve">fee </w:t>
      </w:r>
      <w:r w:rsidR="00227804" w:rsidRPr="007C3256">
        <w:rPr>
          <w:b/>
          <w:bCs/>
          <w:i/>
          <w:iCs/>
          <w:color w:val="67102F"/>
          <w:sz w:val="21"/>
          <w:szCs w:val="21"/>
        </w:rPr>
        <w:t>TRANSPARENT</w:t>
      </w:r>
      <w:r w:rsidR="001B0C9C" w:rsidRPr="007C3256">
        <w:rPr>
          <w:rFonts w:cstheme="minorHAnsi"/>
          <w:i/>
          <w:iCs/>
          <w:sz w:val="21"/>
          <w:szCs w:val="21"/>
        </w:rPr>
        <w:t xml:space="preserve">, accountable and auditable? </w:t>
      </w:r>
    </w:p>
    <w:p w14:paraId="5376698B" w14:textId="655F38A1" w:rsidR="00D4394C" w:rsidRDefault="00D4394C" w:rsidP="007C3256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Is the </w:t>
      </w:r>
      <w:r w:rsidR="00AF13FB">
        <w:rPr>
          <w:rFonts w:cstheme="minorHAnsi"/>
          <w:i/>
          <w:iCs/>
          <w:sz w:val="21"/>
          <w:szCs w:val="21"/>
        </w:rPr>
        <w:t>fee</w:t>
      </w:r>
      <w:r>
        <w:rPr>
          <w:rFonts w:cstheme="minorHAnsi"/>
          <w:i/>
          <w:iCs/>
          <w:sz w:val="21"/>
          <w:szCs w:val="21"/>
        </w:rPr>
        <w:t xml:space="preserve"> efficient to administer, collect and enforce?</w:t>
      </w:r>
    </w:p>
    <w:p w14:paraId="110C721A" w14:textId="6FED493F" w:rsidR="00B238B4" w:rsidRDefault="00B238B4" w:rsidP="007C3256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Is the fee tied to </w:t>
      </w:r>
      <w:r w:rsidR="00633EA3">
        <w:rPr>
          <w:rFonts w:cstheme="minorHAnsi"/>
          <w:i/>
          <w:iCs/>
          <w:sz w:val="21"/>
          <w:szCs w:val="21"/>
        </w:rPr>
        <w:t xml:space="preserve">and maintained for </w:t>
      </w:r>
      <w:r>
        <w:rPr>
          <w:rFonts w:cstheme="minorHAnsi"/>
          <w:i/>
          <w:iCs/>
          <w:sz w:val="21"/>
          <w:szCs w:val="21"/>
        </w:rPr>
        <w:t xml:space="preserve">a </w:t>
      </w:r>
      <w:r w:rsidR="00714E6F">
        <w:rPr>
          <w:rFonts w:cstheme="minorHAnsi"/>
          <w:i/>
          <w:iCs/>
          <w:sz w:val="21"/>
          <w:szCs w:val="21"/>
        </w:rPr>
        <w:t xml:space="preserve">specific </w:t>
      </w:r>
      <w:r>
        <w:rPr>
          <w:rFonts w:cstheme="minorHAnsi"/>
          <w:i/>
          <w:iCs/>
          <w:sz w:val="21"/>
          <w:szCs w:val="21"/>
        </w:rPr>
        <w:t>use</w:t>
      </w:r>
      <w:r w:rsidR="00714E6F">
        <w:rPr>
          <w:rFonts w:cstheme="minorHAnsi"/>
          <w:i/>
          <w:iCs/>
          <w:sz w:val="21"/>
          <w:szCs w:val="21"/>
        </w:rPr>
        <w:t xml:space="preserve"> or service</w:t>
      </w:r>
      <w:r>
        <w:rPr>
          <w:rFonts w:cstheme="minorHAnsi"/>
          <w:i/>
          <w:iCs/>
          <w:sz w:val="21"/>
          <w:szCs w:val="21"/>
        </w:rPr>
        <w:t>?</w:t>
      </w:r>
    </w:p>
    <w:p w14:paraId="6F5AFC48" w14:textId="1E17A7B2" w:rsidR="003B3A46" w:rsidRPr="003B3A46" w:rsidRDefault="00155B46" w:rsidP="003B3A46">
      <w:pPr>
        <w:spacing w:after="120"/>
        <w:jc w:val="center"/>
        <w:rPr>
          <w:rFonts w:cstheme="minorHAnsi"/>
          <w:b/>
          <w:bCs/>
          <w:i/>
          <w:iCs/>
          <w:sz w:val="21"/>
          <w:szCs w:val="21"/>
        </w:rPr>
      </w:pPr>
      <w:r>
        <w:rPr>
          <w:b/>
          <w:bCs/>
          <w:i/>
          <w:iCs/>
          <w:color w:val="67102F"/>
          <w:sz w:val="21"/>
          <w:szCs w:val="21"/>
        </w:rPr>
        <w:t xml:space="preserve">  </w:t>
      </w:r>
    </w:p>
    <w:sectPr w:rsidR="003B3A46" w:rsidRPr="003B3A46" w:rsidSect="00584138">
      <w:footerReference w:type="default" r:id="rId9"/>
      <w:pgSz w:w="12240" w:h="15840" w:code="1"/>
      <w:pgMar w:top="720" w:right="864" w:bottom="432" w:left="8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6486" w14:textId="77777777" w:rsidR="005C15EC" w:rsidRDefault="005C15EC" w:rsidP="006C6583">
      <w:pPr>
        <w:spacing w:after="0" w:line="240" w:lineRule="auto"/>
      </w:pPr>
      <w:r>
        <w:separator/>
      </w:r>
    </w:p>
  </w:endnote>
  <w:endnote w:type="continuationSeparator" w:id="0">
    <w:p w14:paraId="3917EA8F" w14:textId="77777777" w:rsidR="005C15EC" w:rsidRDefault="005C15EC" w:rsidP="006C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C724" w14:textId="3BE47ADB" w:rsidR="006C6583" w:rsidRDefault="00972C93" w:rsidP="00972C93">
    <w:pPr>
      <w:pStyle w:val="Footer"/>
      <w:jc w:val="center"/>
    </w:pPr>
    <w:r>
      <w:rPr>
        <w:rFonts w:ascii="Baskerville Old Face" w:hAnsi="Baskerville Old Face" w:cs="Lucida Sans"/>
        <w:b/>
        <w:bCs/>
        <w:color w:val="67102F"/>
      </w:rPr>
      <w:t>Wyoming’s Leading Tax Policy and Research Resource Since 1937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19EE" w14:textId="77777777" w:rsidR="005C15EC" w:rsidRDefault="005C15EC" w:rsidP="006C6583">
      <w:pPr>
        <w:spacing w:after="0" w:line="240" w:lineRule="auto"/>
      </w:pPr>
      <w:r>
        <w:separator/>
      </w:r>
    </w:p>
  </w:footnote>
  <w:footnote w:type="continuationSeparator" w:id="0">
    <w:p w14:paraId="279C5950" w14:textId="77777777" w:rsidR="005C15EC" w:rsidRDefault="005C15EC" w:rsidP="006C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73B"/>
    <w:multiLevelType w:val="hybridMultilevel"/>
    <w:tmpl w:val="7BB67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B99"/>
    <w:multiLevelType w:val="hybridMultilevel"/>
    <w:tmpl w:val="EB6080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F2C8F"/>
    <w:multiLevelType w:val="hybridMultilevel"/>
    <w:tmpl w:val="347A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1BB9"/>
    <w:multiLevelType w:val="hybridMultilevel"/>
    <w:tmpl w:val="97F28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729"/>
    <w:multiLevelType w:val="hybridMultilevel"/>
    <w:tmpl w:val="7CFC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2F7"/>
    <w:multiLevelType w:val="hybridMultilevel"/>
    <w:tmpl w:val="DE92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1D2"/>
    <w:multiLevelType w:val="hybridMultilevel"/>
    <w:tmpl w:val="E27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C6A65"/>
    <w:multiLevelType w:val="hybridMultilevel"/>
    <w:tmpl w:val="0A8031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1D0665D"/>
    <w:multiLevelType w:val="hybridMultilevel"/>
    <w:tmpl w:val="76D06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17B9"/>
    <w:multiLevelType w:val="hybridMultilevel"/>
    <w:tmpl w:val="8886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97123"/>
    <w:multiLevelType w:val="hybridMultilevel"/>
    <w:tmpl w:val="8BDAD2CE"/>
    <w:lvl w:ilvl="0" w:tplc="460EF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F5927"/>
    <w:multiLevelType w:val="hybridMultilevel"/>
    <w:tmpl w:val="E078D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75677"/>
    <w:multiLevelType w:val="hybridMultilevel"/>
    <w:tmpl w:val="0756AC78"/>
    <w:lvl w:ilvl="0" w:tplc="E0DAC9E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9F7"/>
    <w:multiLevelType w:val="hybridMultilevel"/>
    <w:tmpl w:val="D4507DE2"/>
    <w:lvl w:ilvl="0" w:tplc="4E18415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734E56B2"/>
    <w:multiLevelType w:val="hybridMultilevel"/>
    <w:tmpl w:val="585E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C3417"/>
    <w:multiLevelType w:val="hybridMultilevel"/>
    <w:tmpl w:val="71181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D7856"/>
    <w:multiLevelType w:val="hybridMultilevel"/>
    <w:tmpl w:val="88CC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16579">
    <w:abstractNumId w:val="10"/>
  </w:num>
  <w:num w:numId="2" w16cid:durableId="1443183435">
    <w:abstractNumId w:val="13"/>
  </w:num>
  <w:num w:numId="3" w16cid:durableId="1564757642">
    <w:abstractNumId w:val="15"/>
  </w:num>
  <w:num w:numId="4" w16cid:durableId="1316690949">
    <w:abstractNumId w:val="12"/>
  </w:num>
  <w:num w:numId="5" w16cid:durableId="333193523">
    <w:abstractNumId w:val="2"/>
  </w:num>
  <w:num w:numId="6" w16cid:durableId="1546212227">
    <w:abstractNumId w:val="4"/>
  </w:num>
  <w:num w:numId="7" w16cid:durableId="45028362">
    <w:abstractNumId w:val="9"/>
  </w:num>
  <w:num w:numId="8" w16cid:durableId="163126686">
    <w:abstractNumId w:val="14"/>
  </w:num>
  <w:num w:numId="9" w16cid:durableId="5405323">
    <w:abstractNumId w:val="11"/>
  </w:num>
  <w:num w:numId="10" w16cid:durableId="188031210">
    <w:abstractNumId w:val="1"/>
  </w:num>
  <w:num w:numId="11" w16cid:durableId="1405104360">
    <w:abstractNumId w:val="0"/>
  </w:num>
  <w:num w:numId="12" w16cid:durableId="223687517">
    <w:abstractNumId w:val="8"/>
  </w:num>
  <w:num w:numId="13" w16cid:durableId="563490469">
    <w:abstractNumId w:val="3"/>
  </w:num>
  <w:num w:numId="14" w16cid:durableId="1865242578">
    <w:abstractNumId w:val="6"/>
  </w:num>
  <w:num w:numId="15" w16cid:durableId="549532246">
    <w:abstractNumId w:val="5"/>
  </w:num>
  <w:num w:numId="16" w16cid:durableId="397944622">
    <w:abstractNumId w:val="7"/>
  </w:num>
  <w:num w:numId="17" w16cid:durableId="719941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2"/>
    <w:rsid w:val="00003A7A"/>
    <w:rsid w:val="000060D8"/>
    <w:rsid w:val="00006669"/>
    <w:rsid w:val="00014A7C"/>
    <w:rsid w:val="0003444B"/>
    <w:rsid w:val="00034D77"/>
    <w:rsid w:val="000371AB"/>
    <w:rsid w:val="000524DD"/>
    <w:rsid w:val="00054640"/>
    <w:rsid w:val="00055A72"/>
    <w:rsid w:val="0005683A"/>
    <w:rsid w:val="000577C1"/>
    <w:rsid w:val="00057BD8"/>
    <w:rsid w:val="0006042E"/>
    <w:rsid w:val="000624B5"/>
    <w:rsid w:val="00087AD2"/>
    <w:rsid w:val="0009069F"/>
    <w:rsid w:val="00090C60"/>
    <w:rsid w:val="00091FD8"/>
    <w:rsid w:val="00097FDB"/>
    <w:rsid w:val="000B738D"/>
    <w:rsid w:val="000D113A"/>
    <w:rsid w:val="000D14A9"/>
    <w:rsid w:val="000F42DB"/>
    <w:rsid w:val="000F5710"/>
    <w:rsid w:val="000F6196"/>
    <w:rsid w:val="00104FAF"/>
    <w:rsid w:val="00105381"/>
    <w:rsid w:val="00112D85"/>
    <w:rsid w:val="00115314"/>
    <w:rsid w:val="00123ED5"/>
    <w:rsid w:val="001258CF"/>
    <w:rsid w:val="0012679C"/>
    <w:rsid w:val="001308A5"/>
    <w:rsid w:val="00131A5A"/>
    <w:rsid w:val="00142609"/>
    <w:rsid w:val="00145D25"/>
    <w:rsid w:val="00155B46"/>
    <w:rsid w:val="001573D5"/>
    <w:rsid w:val="00157D60"/>
    <w:rsid w:val="00161BD9"/>
    <w:rsid w:val="00171AC1"/>
    <w:rsid w:val="00180454"/>
    <w:rsid w:val="001832FA"/>
    <w:rsid w:val="00191101"/>
    <w:rsid w:val="00191871"/>
    <w:rsid w:val="001B0C9C"/>
    <w:rsid w:val="001C2390"/>
    <w:rsid w:val="001D171F"/>
    <w:rsid w:val="001D3CB7"/>
    <w:rsid w:val="001F4D80"/>
    <w:rsid w:val="001F7BDE"/>
    <w:rsid w:val="0020021F"/>
    <w:rsid w:val="00200924"/>
    <w:rsid w:val="00206221"/>
    <w:rsid w:val="002065B1"/>
    <w:rsid w:val="00207C5E"/>
    <w:rsid w:val="00210F0A"/>
    <w:rsid w:val="0021601B"/>
    <w:rsid w:val="00217597"/>
    <w:rsid w:val="00220A98"/>
    <w:rsid w:val="002272CB"/>
    <w:rsid w:val="00227804"/>
    <w:rsid w:val="00230078"/>
    <w:rsid w:val="0023109A"/>
    <w:rsid w:val="00241E5C"/>
    <w:rsid w:val="00243AAF"/>
    <w:rsid w:val="00245E82"/>
    <w:rsid w:val="00256A1F"/>
    <w:rsid w:val="00261477"/>
    <w:rsid w:val="00262026"/>
    <w:rsid w:val="00267F2F"/>
    <w:rsid w:val="00270D20"/>
    <w:rsid w:val="00274DAA"/>
    <w:rsid w:val="00274FFB"/>
    <w:rsid w:val="00277A13"/>
    <w:rsid w:val="0028110D"/>
    <w:rsid w:val="00281E28"/>
    <w:rsid w:val="00285C6E"/>
    <w:rsid w:val="00286117"/>
    <w:rsid w:val="0028670E"/>
    <w:rsid w:val="002B0AE9"/>
    <w:rsid w:val="002B3B0D"/>
    <w:rsid w:val="002D7CB8"/>
    <w:rsid w:val="002E22FF"/>
    <w:rsid w:val="002F6A7F"/>
    <w:rsid w:val="00340232"/>
    <w:rsid w:val="00340F8A"/>
    <w:rsid w:val="00350D5E"/>
    <w:rsid w:val="003532D0"/>
    <w:rsid w:val="00360A25"/>
    <w:rsid w:val="0036665C"/>
    <w:rsid w:val="00381360"/>
    <w:rsid w:val="003878EA"/>
    <w:rsid w:val="003935B8"/>
    <w:rsid w:val="003B3A46"/>
    <w:rsid w:val="003B63AE"/>
    <w:rsid w:val="003C6324"/>
    <w:rsid w:val="003D07D3"/>
    <w:rsid w:val="003D2EF5"/>
    <w:rsid w:val="003E0F3A"/>
    <w:rsid w:val="003F4255"/>
    <w:rsid w:val="00423A36"/>
    <w:rsid w:val="00430553"/>
    <w:rsid w:val="00431C51"/>
    <w:rsid w:val="00437616"/>
    <w:rsid w:val="00447755"/>
    <w:rsid w:val="00456A76"/>
    <w:rsid w:val="004661E8"/>
    <w:rsid w:val="00470BD3"/>
    <w:rsid w:val="00481079"/>
    <w:rsid w:val="00497DF5"/>
    <w:rsid w:val="004A0236"/>
    <w:rsid w:val="004D7547"/>
    <w:rsid w:val="004E07EB"/>
    <w:rsid w:val="00522DFF"/>
    <w:rsid w:val="005559E9"/>
    <w:rsid w:val="00562275"/>
    <w:rsid w:val="00581A21"/>
    <w:rsid w:val="00582527"/>
    <w:rsid w:val="00584138"/>
    <w:rsid w:val="00590706"/>
    <w:rsid w:val="00594B82"/>
    <w:rsid w:val="005A039C"/>
    <w:rsid w:val="005A3B29"/>
    <w:rsid w:val="005A6146"/>
    <w:rsid w:val="005B1FF7"/>
    <w:rsid w:val="005B7786"/>
    <w:rsid w:val="005C15EC"/>
    <w:rsid w:val="005C38A5"/>
    <w:rsid w:val="005C5E3E"/>
    <w:rsid w:val="00610311"/>
    <w:rsid w:val="00611CA3"/>
    <w:rsid w:val="00616F40"/>
    <w:rsid w:val="006206FC"/>
    <w:rsid w:val="0062622A"/>
    <w:rsid w:val="00633EA3"/>
    <w:rsid w:val="00656EE7"/>
    <w:rsid w:val="006848F3"/>
    <w:rsid w:val="00692ACD"/>
    <w:rsid w:val="006936BF"/>
    <w:rsid w:val="006A42D0"/>
    <w:rsid w:val="006A6A47"/>
    <w:rsid w:val="006B4CD8"/>
    <w:rsid w:val="006B67EE"/>
    <w:rsid w:val="006C6583"/>
    <w:rsid w:val="006C736A"/>
    <w:rsid w:val="006E17E6"/>
    <w:rsid w:val="006F1A21"/>
    <w:rsid w:val="006F1B64"/>
    <w:rsid w:val="007035CA"/>
    <w:rsid w:val="00714E6F"/>
    <w:rsid w:val="0074439C"/>
    <w:rsid w:val="0075711D"/>
    <w:rsid w:val="00781798"/>
    <w:rsid w:val="00797B21"/>
    <w:rsid w:val="007A2359"/>
    <w:rsid w:val="007A3A01"/>
    <w:rsid w:val="007C3256"/>
    <w:rsid w:val="007E0AD6"/>
    <w:rsid w:val="00816A94"/>
    <w:rsid w:val="00817A90"/>
    <w:rsid w:val="00820408"/>
    <w:rsid w:val="00824B05"/>
    <w:rsid w:val="00824C0D"/>
    <w:rsid w:val="0083009E"/>
    <w:rsid w:val="00837A8E"/>
    <w:rsid w:val="0084531C"/>
    <w:rsid w:val="0085155D"/>
    <w:rsid w:val="00852056"/>
    <w:rsid w:val="0085378A"/>
    <w:rsid w:val="0085779F"/>
    <w:rsid w:val="008649BC"/>
    <w:rsid w:val="00870EF9"/>
    <w:rsid w:val="00871755"/>
    <w:rsid w:val="00875459"/>
    <w:rsid w:val="008A4574"/>
    <w:rsid w:val="008A5EBA"/>
    <w:rsid w:val="008D34D9"/>
    <w:rsid w:val="008E00C1"/>
    <w:rsid w:val="008F0E3A"/>
    <w:rsid w:val="008F17A9"/>
    <w:rsid w:val="009179A0"/>
    <w:rsid w:val="0092134E"/>
    <w:rsid w:val="0093586B"/>
    <w:rsid w:val="009361B3"/>
    <w:rsid w:val="00937F4F"/>
    <w:rsid w:val="00945B69"/>
    <w:rsid w:val="00947672"/>
    <w:rsid w:val="009529A8"/>
    <w:rsid w:val="00952F17"/>
    <w:rsid w:val="009539BE"/>
    <w:rsid w:val="009540F0"/>
    <w:rsid w:val="00962459"/>
    <w:rsid w:val="00972C93"/>
    <w:rsid w:val="009739A9"/>
    <w:rsid w:val="00985CC5"/>
    <w:rsid w:val="00994014"/>
    <w:rsid w:val="009A0B40"/>
    <w:rsid w:val="009A166D"/>
    <w:rsid w:val="009A214A"/>
    <w:rsid w:val="009A4460"/>
    <w:rsid w:val="009A5F6C"/>
    <w:rsid w:val="009C14DC"/>
    <w:rsid w:val="009C7D81"/>
    <w:rsid w:val="009D7826"/>
    <w:rsid w:val="009E24AC"/>
    <w:rsid w:val="009E7A72"/>
    <w:rsid w:val="009F0BEF"/>
    <w:rsid w:val="00A10328"/>
    <w:rsid w:val="00A136A5"/>
    <w:rsid w:val="00A15516"/>
    <w:rsid w:val="00A33547"/>
    <w:rsid w:val="00A35CE7"/>
    <w:rsid w:val="00A35D64"/>
    <w:rsid w:val="00A457E4"/>
    <w:rsid w:val="00A568AB"/>
    <w:rsid w:val="00A64446"/>
    <w:rsid w:val="00A64B25"/>
    <w:rsid w:val="00A7669E"/>
    <w:rsid w:val="00A771FD"/>
    <w:rsid w:val="00A81F0E"/>
    <w:rsid w:val="00A85136"/>
    <w:rsid w:val="00A93FB9"/>
    <w:rsid w:val="00A96302"/>
    <w:rsid w:val="00AA3F41"/>
    <w:rsid w:val="00AB5205"/>
    <w:rsid w:val="00AC437A"/>
    <w:rsid w:val="00AC59A6"/>
    <w:rsid w:val="00AE395D"/>
    <w:rsid w:val="00AE7AD1"/>
    <w:rsid w:val="00AF13FB"/>
    <w:rsid w:val="00AF1FFE"/>
    <w:rsid w:val="00AF7E85"/>
    <w:rsid w:val="00B0447F"/>
    <w:rsid w:val="00B238B4"/>
    <w:rsid w:val="00B25B46"/>
    <w:rsid w:val="00B32FAE"/>
    <w:rsid w:val="00B35536"/>
    <w:rsid w:val="00B4286D"/>
    <w:rsid w:val="00B50912"/>
    <w:rsid w:val="00B847D8"/>
    <w:rsid w:val="00B85B47"/>
    <w:rsid w:val="00B9196A"/>
    <w:rsid w:val="00B949A3"/>
    <w:rsid w:val="00BA0F7C"/>
    <w:rsid w:val="00BB0D08"/>
    <w:rsid w:val="00BD2BE3"/>
    <w:rsid w:val="00BD44A0"/>
    <w:rsid w:val="00BE4756"/>
    <w:rsid w:val="00BE7242"/>
    <w:rsid w:val="00BE755E"/>
    <w:rsid w:val="00BF42F8"/>
    <w:rsid w:val="00C018AA"/>
    <w:rsid w:val="00C038FF"/>
    <w:rsid w:val="00C05BBB"/>
    <w:rsid w:val="00C133AE"/>
    <w:rsid w:val="00C26403"/>
    <w:rsid w:val="00C32981"/>
    <w:rsid w:val="00C42FD2"/>
    <w:rsid w:val="00C55033"/>
    <w:rsid w:val="00C63539"/>
    <w:rsid w:val="00C82BA6"/>
    <w:rsid w:val="00CB0ED8"/>
    <w:rsid w:val="00CC1D00"/>
    <w:rsid w:val="00CD5BD6"/>
    <w:rsid w:val="00CD70EB"/>
    <w:rsid w:val="00CE441B"/>
    <w:rsid w:val="00CF294F"/>
    <w:rsid w:val="00D01857"/>
    <w:rsid w:val="00D219F1"/>
    <w:rsid w:val="00D22CB2"/>
    <w:rsid w:val="00D24BAE"/>
    <w:rsid w:val="00D31781"/>
    <w:rsid w:val="00D42599"/>
    <w:rsid w:val="00D4394C"/>
    <w:rsid w:val="00D57F2E"/>
    <w:rsid w:val="00D60295"/>
    <w:rsid w:val="00D6385B"/>
    <w:rsid w:val="00D645A8"/>
    <w:rsid w:val="00D66B6E"/>
    <w:rsid w:val="00D82A37"/>
    <w:rsid w:val="00D874F4"/>
    <w:rsid w:val="00D97B2F"/>
    <w:rsid w:val="00DB2872"/>
    <w:rsid w:val="00DB3E74"/>
    <w:rsid w:val="00DC3B46"/>
    <w:rsid w:val="00DC7F92"/>
    <w:rsid w:val="00DE1611"/>
    <w:rsid w:val="00DF04D0"/>
    <w:rsid w:val="00DF0A99"/>
    <w:rsid w:val="00E12579"/>
    <w:rsid w:val="00E207E0"/>
    <w:rsid w:val="00E261C5"/>
    <w:rsid w:val="00E35AF5"/>
    <w:rsid w:val="00E35FEC"/>
    <w:rsid w:val="00E36576"/>
    <w:rsid w:val="00E42D30"/>
    <w:rsid w:val="00E467E3"/>
    <w:rsid w:val="00E519E9"/>
    <w:rsid w:val="00E719B9"/>
    <w:rsid w:val="00E9386F"/>
    <w:rsid w:val="00E93962"/>
    <w:rsid w:val="00EA4E85"/>
    <w:rsid w:val="00EB1A20"/>
    <w:rsid w:val="00EB7A1C"/>
    <w:rsid w:val="00EC0FF5"/>
    <w:rsid w:val="00EC5904"/>
    <w:rsid w:val="00EC615F"/>
    <w:rsid w:val="00EC677F"/>
    <w:rsid w:val="00ED074C"/>
    <w:rsid w:val="00EE2AA2"/>
    <w:rsid w:val="00EE4E62"/>
    <w:rsid w:val="00EE5316"/>
    <w:rsid w:val="00EF1F00"/>
    <w:rsid w:val="00EF4E05"/>
    <w:rsid w:val="00F1579B"/>
    <w:rsid w:val="00F30760"/>
    <w:rsid w:val="00F35958"/>
    <w:rsid w:val="00F46E0C"/>
    <w:rsid w:val="00F565FE"/>
    <w:rsid w:val="00F6247A"/>
    <w:rsid w:val="00F63E7F"/>
    <w:rsid w:val="00F7499B"/>
    <w:rsid w:val="00F770E0"/>
    <w:rsid w:val="00F81BB5"/>
    <w:rsid w:val="00F852A4"/>
    <w:rsid w:val="00F9343C"/>
    <w:rsid w:val="00F95260"/>
    <w:rsid w:val="00FA30C3"/>
    <w:rsid w:val="00FE5662"/>
    <w:rsid w:val="00FF3FE6"/>
    <w:rsid w:val="00FF538E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F0D2D"/>
  <w15:docId w15:val="{71128A20-9EFD-40B7-80B2-BE5C67D2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E6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oSpacing">
    <w:name w:val="No Spacing"/>
    <w:uiPriority w:val="1"/>
    <w:qFormat/>
    <w:rsid w:val="00C550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83"/>
  </w:style>
  <w:style w:type="paragraph" w:styleId="Footer">
    <w:name w:val="footer"/>
    <w:basedOn w:val="Normal"/>
    <w:link w:val="FooterChar"/>
    <w:unhideWhenUsed/>
    <w:rsid w:val="006C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83"/>
  </w:style>
  <w:style w:type="character" w:styleId="Strong">
    <w:name w:val="Strong"/>
    <w:basedOn w:val="DefaultParagraphFont"/>
    <w:uiPriority w:val="22"/>
    <w:qFormat/>
    <w:rsid w:val="00F9343C"/>
    <w:rPr>
      <w:b/>
      <w:bCs/>
    </w:rPr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table" w:styleId="TableGrid">
    <w:name w:val="Table Grid"/>
    <w:basedOn w:val="TableNormal"/>
    <w:uiPriority w:val="59"/>
    <w:rsid w:val="0003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95D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B0447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6F1A2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7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@wyota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Harpstreith</dc:creator>
  <cp:lastModifiedBy>Dani Wiblemo</cp:lastModifiedBy>
  <cp:revision>3</cp:revision>
  <cp:lastPrinted>2020-12-22T17:41:00Z</cp:lastPrinted>
  <dcterms:created xsi:type="dcterms:W3CDTF">2024-11-20T19:18:00Z</dcterms:created>
  <dcterms:modified xsi:type="dcterms:W3CDTF">2024-11-20T19:19:00Z</dcterms:modified>
</cp:coreProperties>
</file>